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6B" w:rsidRDefault="00A52E6B" w:rsidP="005C129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POSTUP PŘI ZŘÍZENÍ INKASA PRO PLATBY V DOMOVĚ MLÁDEŽE:</w:t>
      </w:r>
    </w:p>
    <w:p w:rsidR="00A52E6B" w:rsidRDefault="00A52E6B" w:rsidP="005C129E">
      <w:pPr>
        <w:spacing w:after="0" w:line="240" w:lineRule="auto"/>
        <w:rPr>
          <w:sz w:val="24"/>
          <w:szCs w:val="24"/>
        </w:rPr>
      </w:pPr>
    </w:p>
    <w:p w:rsidR="00A52E6B" w:rsidRDefault="00A52E6B" w:rsidP="005C129E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1. </w:t>
      </w:r>
    </w:p>
    <w:p w:rsidR="00A52E6B" w:rsidRPr="00B67D17" w:rsidRDefault="00A52E6B" w:rsidP="005C129E">
      <w:pPr>
        <w:spacing w:after="0" w:line="240" w:lineRule="auto"/>
        <w:jc w:val="both"/>
        <w:rPr>
          <w:b/>
          <w:bCs/>
          <w:sz w:val="28"/>
          <w:szCs w:val="28"/>
        </w:rPr>
      </w:pPr>
      <w:r w:rsidRPr="00B67D17">
        <w:rPr>
          <w:b/>
          <w:bCs/>
          <w:sz w:val="28"/>
          <w:szCs w:val="28"/>
        </w:rPr>
        <w:t xml:space="preserve">Zřídit si v bance INKASO ve prospěch účtu č. 8802390297/0100 nejpozději do závazného termínu </w:t>
      </w:r>
      <w:bookmarkStart w:id="0" w:name="_GoBack"/>
      <w:r w:rsidRPr="00B67D17">
        <w:rPr>
          <w:b/>
          <w:bCs/>
          <w:sz w:val="28"/>
          <w:szCs w:val="28"/>
        </w:rPr>
        <w:t xml:space="preserve">3. 9. 2023 </w:t>
      </w:r>
      <w:bookmarkEnd w:id="0"/>
      <w:r w:rsidRPr="00B67D17">
        <w:rPr>
          <w:b/>
          <w:bCs/>
          <w:sz w:val="28"/>
          <w:szCs w:val="28"/>
        </w:rPr>
        <w:t>s limitem dle instrukcí v Přihlášce ke stravování. Potvrzení o zřízení inkasa předložit v den nástupu do DM.</w:t>
      </w:r>
    </w:p>
    <w:p w:rsidR="00A52E6B" w:rsidRPr="005C129E" w:rsidRDefault="00A52E6B" w:rsidP="005C129E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:rsidR="00A52E6B" w:rsidRPr="00B67D17" w:rsidRDefault="00A52E6B" w:rsidP="005C129E">
      <w:pPr>
        <w:spacing w:after="0" w:line="240" w:lineRule="auto"/>
        <w:jc w:val="both"/>
        <w:rPr>
          <w:b/>
          <w:bCs/>
          <w:sz w:val="28"/>
          <w:szCs w:val="28"/>
        </w:rPr>
      </w:pPr>
      <w:r w:rsidRPr="00B67D17">
        <w:rPr>
          <w:b/>
          <w:bCs/>
          <w:sz w:val="28"/>
          <w:szCs w:val="28"/>
        </w:rPr>
        <w:t xml:space="preserve">           2. </w:t>
      </w:r>
    </w:p>
    <w:p w:rsidR="00A52E6B" w:rsidRPr="00B67D17" w:rsidRDefault="004E59C9" w:rsidP="005C129E">
      <w:pPr>
        <w:pStyle w:val="Zkladntextodsazen"/>
        <w:ind w:left="0"/>
      </w:pPr>
      <w:r>
        <w:rPr>
          <w:rFonts w:ascii="Calibri" w:hAnsi="Calibri" w:cs="Calibri"/>
          <w:b/>
          <w:bCs/>
          <w:sz w:val="28"/>
          <w:szCs w:val="28"/>
        </w:rPr>
        <w:t xml:space="preserve">Platba za ubytování </w:t>
      </w:r>
      <w:r w:rsidR="003D6C6C">
        <w:rPr>
          <w:rFonts w:ascii="Calibri" w:hAnsi="Calibri" w:cs="Calibri"/>
          <w:b/>
          <w:bCs/>
          <w:sz w:val="28"/>
          <w:szCs w:val="28"/>
        </w:rPr>
        <w:t xml:space="preserve">podle kategorie ubytování </w:t>
      </w:r>
      <w:r w:rsidR="002C36FE">
        <w:rPr>
          <w:rFonts w:ascii="Calibri" w:hAnsi="Calibri" w:cs="Calibri"/>
          <w:b/>
          <w:bCs/>
          <w:sz w:val="28"/>
          <w:szCs w:val="28"/>
        </w:rPr>
        <w:t>(900 Kč,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52E6B" w:rsidRPr="00B67D17">
        <w:rPr>
          <w:rFonts w:ascii="Calibri" w:hAnsi="Calibri" w:cs="Calibri"/>
          <w:b/>
          <w:bCs/>
          <w:sz w:val="28"/>
          <w:szCs w:val="28"/>
        </w:rPr>
        <w:t>1.300</w:t>
      </w:r>
      <w:r w:rsidR="002C36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52E6B" w:rsidRPr="00B67D17">
        <w:rPr>
          <w:rFonts w:ascii="Calibri" w:hAnsi="Calibri" w:cs="Calibri"/>
          <w:b/>
          <w:bCs/>
          <w:sz w:val="28"/>
          <w:szCs w:val="28"/>
        </w:rPr>
        <w:t>Kč</w:t>
      </w:r>
      <w:r w:rsidR="002C36FE">
        <w:rPr>
          <w:rFonts w:ascii="Calibri" w:hAnsi="Calibri" w:cs="Calibri"/>
          <w:b/>
          <w:bCs/>
          <w:sz w:val="28"/>
          <w:szCs w:val="28"/>
        </w:rPr>
        <w:t xml:space="preserve"> nebo 1.600 </w:t>
      </w:r>
      <w:r w:rsidR="003D6C6C">
        <w:rPr>
          <w:rFonts w:ascii="Calibri" w:hAnsi="Calibri" w:cs="Calibri"/>
          <w:b/>
          <w:bCs/>
          <w:sz w:val="28"/>
          <w:szCs w:val="28"/>
        </w:rPr>
        <w:t>Kč</w:t>
      </w:r>
      <w:r w:rsidR="00A52E6B" w:rsidRPr="00B67D17">
        <w:rPr>
          <w:rFonts w:ascii="Calibri" w:hAnsi="Calibri" w:cs="Calibri"/>
          <w:b/>
          <w:bCs/>
          <w:sz w:val="28"/>
          <w:szCs w:val="28"/>
        </w:rPr>
        <w:t>), stravování (</w:t>
      </w:r>
      <w:r w:rsidR="003D6C6C">
        <w:rPr>
          <w:rFonts w:ascii="Calibri" w:hAnsi="Calibri" w:cs="Calibri"/>
          <w:b/>
          <w:bCs/>
          <w:sz w:val="28"/>
          <w:szCs w:val="28"/>
        </w:rPr>
        <w:t>cca 1.6</w:t>
      </w:r>
      <w:r w:rsidR="00A52E6B" w:rsidRPr="00B67D17">
        <w:rPr>
          <w:rFonts w:ascii="Calibri" w:hAnsi="Calibri" w:cs="Calibri"/>
          <w:b/>
          <w:bCs/>
          <w:sz w:val="28"/>
          <w:szCs w:val="28"/>
        </w:rPr>
        <w:t xml:space="preserve">00 Kč) a snímací čip k objednávkám stravy (150 Kč) probíhá na měsíc září 2023 v hotovosti v den nástupu na místě (souhrnná částka na září 2023 činí </w:t>
      </w:r>
      <w:r w:rsidR="002C36FE">
        <w:rPr>
          <w:rFonts w:ascii="Calibri" w:hAnsi="Calibri" w:cs="Calibri"/>
          <w:b/>
          <w:bCs/>
          <w:sz w:val="28"/>
          <w:szCs w:val="28"/>
        </w:rPr>
        <w:t>od 2.866</w:t>
      </w:r>
      <w:r>
        <w:rPr>
          <w:rFonts w:ascii="Calibri" w:hAnsi="Calibri" w:cs="Calibri"/>
          <w:b/>
          <w:bCs/>
          <w:sz w:val="28"/>
          <w:szCs w:val="28"/>
        </w:rPr>
        <w:t xml:space="preserve"> Kč</w:t>
      </w:r>
      <w:r w:rsidR="003D6C6C">
        <w:rPr>
          <w:rFonts w:ascii="Calibri" w:hAnsi="Calibri" w:cs="Calibri"/>
          <w:b/>
          <w:bCs/>
          <w:sz w:val="28"/>
          <w:szCs w:val="28"/>
        </w:rPr>
        <w:t xml:space="preserve"> až 3.</w:t>
      </w:r>
      <w:r w:rsidR="002C36FE">
        <w:rPr>
          <w:rFonts w:ascii="Calibri" w:hAnsi="Calibri" w:cs="Calibri"/>
          <w:b/>
          <w:bCs/>
          <w:sz w:val="28"/>
          <w:szCs w:val="28"/>
        </w:rPr>
        <w:t>466</w:t>
      </w:r>
      <w:r w:rsidR="00A52E6B" w:rsidRPr="00B67D17">
        <w:rPr>
          <w:rFonts w:ascii="Calibri" w:hAnsi="Calibri" w:cs="Calibri"/>
          <w:b/>
          <w:bCs/>
          <w:sz w:val="28"/>
          <w:szCs w:val="28"/>
        </w:rPr>
        <w:t xml:space="preserve"> Kč)</w:t>
      </w:r>
      <w:r w:rsidR="00A52E6B" w:rsidRPr="00B67D17">
        <w:rPr>
          <w:rFonts w:ascii="Calibri" w:hAnsi="Calibri" w:cs="Calibri"/>
          <w:sz w:val="28"/>
          <w:szCs w:val="28"/>
        </w:rPr>
        <w:t xml:space="preserve">. </w:t>
      </w:r>
    </w:p>
    <w:p w:rsidR="00A52E6B" w:rsidRPr="00D55E64" w:rsidRDefault="00A52E6B" w:rsidP="005C129E">
      <w:pPr>
        <w:pStyle w:val="Zkladntextodsazen"/>
        <w:ind w:left="0"/>
        <w:rPr>
          <w:rFonts w:ascii="Calibri" w:hAnsi="Calibri" w:cs="Calibri"/>
          <w:b/>
          <w:bCs/>
          <w:sz w:val="28"/>
          <w:szCs w:val="28"/>
        </w:rPr>
      </w:pPr>
    </w:p>
    <w:p w:rsidR="00A52E6B" w:rsidRPr="00D55E64" w:rsidRDefault="00A52E6B" w:rsidP="005C129E">
      <w:pPr>
        <w:pStyle w:val="Zkladntextodsazen"/>
        <w:ind w:left="0"/>
        <w:rPr>
          <w:rFonts w:ascii="Calibri" w:hAnsi="Calibri" w:cs="Calibri"/>
          <w:b/>
          <w:bCs/>
          <w:sz w:val="28"/>
          <w:szCs w:val="28"/>
        </w:rPr>
      </w:pPr>
      <w:r w:rsidRPr="00D55E64">
        <w:rPr>
          <w:rFonts w:ascii="Calibri" w:hAnsi="Calibri" w:cs="Calibri"/>
          <w:b/>
          <w:bCs/>
          <w:sz w:val="28"/>
          <w:szCs w:val="28"/>
        </w:rPr>
        <w:t xml:space="preserve">           3.</w:t>
      </w:r>
    </w:p>
    <w:p w:rsidR="00A52E6B" w:rsidRPr="002C36FE" w:rsidRDefault="00A52E6B" w:rsidP="005C129E">
      <w:pPr>
        <w:pStyle w:val="Zkladntextodsazen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A52E6B" w:rsidRPr="002C36FE" w:rsidRDefault="00A52E6B" w:rsidP="005C129E">
      <w:pPr>
        <w:pStyle w:val="Zkladntextodsazen"/>
        <w:ind w:left="0"/>
        <w:rPr>
          <w:b/>
        </w:rPr>
      </w:pPr>
      <w:r w:rsidRPr="002C36FE">
        <w:rPr>
          <w:rFonts w:ascii="Calibri" w:hAnsi="Calibri" w:cs="Calibri"/>
          <w:b/>
          <w:bCs/>
          <w:sz w:val="28"/>
          <w:szCs w:val="28"/>
        </w:rPr>
        <w:t>Platby</w:t>
      </w:r>
      <w:r w:rsidRPr="002C36FE">
        <w:rPr>
          <w:rFonts w:ascii="Calibri" w:hAnsi="Calibri" w:cs="Calibri"/>
          <w:b/>
          <w:sz w:val="28"/>
          <w:szCs w:val="28"/>
        </w:rPr>
        <w:t xml:space="preserve"> za ubytování a stravování </w:t>
      </w:r>
      <w:r w:rsidRPr="002C36FE">
        <w:rPr>
          <w:rFonts w:ascii="Calibri" w:hAnsi="Calibri" w:cs="Calibri"/>
          <w:b/>
          <w:bCs/>
          <w:sz w:val="28"/>
          <w:szCs w:val="28"/>
        </w:rPr>
        <w:t>pro následující měsíce</w:t>
      </w:r>
      <w:r w:rsidRPr="002C36FE">
        <w:rPr>
          <w:rFonts w:ascii="Calibri" w:hAnsi="Calibri" w:cs="Calibri"/>
          <w:b/>
          <w:sz w:val="28"/>
          <w:szCs w:val="28"/>
        </w:rPr>
        <w:t xml:space="preserve"> pak probíhají již </w:t>
      </w:r>
      <w:r w:rsidRPr="002C36FE">
        <w:rPr>
          <w:rFonts w:ascii="Calibri" w:hAnsi="Calibri" w:cs="Calibri"/>
          <w:b/>
          <w:bCs/>
          <w:sz w:val="28"/>
          <w:szCs w:val="28"/>
        </w:rPr>
        <w:t>inkasním způsobem k 20. dni v měsíci na účet školské organizace u Komerční banky, pobočka Mariánské Lázně č. 8802390297/0100 na měsíc následující</w:t>
      </w:r>
      <w:r w:rsidRPr="002C36FE">
        <w:rPr>
          <w:rFonts w:ascii="Calibri" w:hAnsi="Calibri" w:cs="Calibri"/>
          <w:b/>
          <w:sz w:val="28"/>
          <w:szCs w:val="28"/>
        </w:rPr>
        <w:t xml:space="preserve">. </w:t>
      </w:r>
    </w:p>
    <w:p w:rsidR="003D6C6C" w:rsidRDefault="003D6C6C">
      <w:pPr>
        <w:jc w:val="both"/>
        <w:rPr>
          <w:b/>
          <w:bCs/>
          <w:sz w:val="28"/>
          <w:szCs w:val="28"/>
        </w:rPr>
      </w:pPr>
    </w:p>
    <w:sectPr w:rsidR="003D6C6C" w:rsidSect="003D6C6C"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C1A"/>
    <w:rsid w:val="00146424"/>
    <w:rsid w:val="001D4B9D"/>
    <w:rsid w:val="00283E4F"/>
    <w:rsid w:val="002C36FE"/>
    <w:rsid w:val="003D6C6C"/>
    <w:rsid w:val="003F715F"/>
    <w:rsid w:val="0048743D"/>
    <w:rsid w:val="004E59C9"/>
    <w:rsid w:val="005C129E"/>
    <w:rsid w:val="005D1C1A"/>
    <w:rsid w:val="0063697F"/>
    <w:rsid w:val="007206BE"/>
    <w:rsid w:val="0073587F"/>
    <w:rsid w:val="00867C6D"/>
    <w:rsid w:val="009B0BEB"/>
    <w:rsid w:val="00A52E6B"/>
    <w:rsid w:val="00B67D17"/>
    <w:rsid w:val="00BA628F"/>
    <w:rsid w:val="00C5130C"/>
    <w:rsid w:val="00D55E64"/>
    <w:rsid w:val="00D568E0"/>
    <w:rsid w:val="00E15A49"/>
    <w:rsid w:val="00F5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basedOn w:val="Standardnpsmoodstavce"/>
    <w:uiPriority w:val="99"/>
    <w:rsid w:val="00C5130C"/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5130C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uiPriority w:val="99"/>
    <w:rsid w:val="005D1C1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D1C1A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78E1"/>
    <w:rPr>
      <w:rFonts w:cs="Calibri"/>
      <w:lang w:eastAsia="en-US"/>
    </w:rPr>
  </w:style>
  <w:style w:type="paragraph" w:styleId="Seznam">
    <w:name w:val="List"/>
    <w:basedOn w:val="Zkladntext"/>
    <w:uiPriority w:val="99"/>
    <w:rsid w:val="005D1C1A"/>
  </w:style>
  <w:style w:type="paragraph" w:customStyle="1" w:styleId="Titulek1">
    <w:name w:val="Titulek1"/>
    <w:basedOn w:val="Normln"/>
    <w:uiPriority w:val="99"/>
    <w:rsid w:val="005D1C1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5D1C1A"/>
    <w:pPr>
      <w:suppressLineNumbers/>
    </w:pPr>
  </w:style>
  <w:style w:type="paragraph" w:styleId="Adresanaoblku">
    <w:name w:val="envelope address"/>
    <w:basedOn w:val="Normln"/>
    <w:uiPriority w:val="99"/>
    <w:semiHidden/>
    <w:rsid w:val="00C5130C"/>
    <w:pPr>
      <w:spacing w:after="0" w:line="240" w:lineRule="auto"/>
      <w:ind w:left="2880"/>
    </w:pPr>
    <w:rPr>
      <w:rFonts w:eastAsia="Times New Roman"/>
      <w:b/>
      <w:bCs/>
      <w:shadow/>
    </w:rPr>
  </w:style>
  <w:style w:type="paragraph" w:styleId="Zkladntextodsazen">
    <w:name w:val="Body Text Indent"/>
    <w:basedOn w:val="Normln"/>
    <w:link w:val="ZkladntextodsazenChar"/>
    <w:uiPriority w:val="99"/>
    <w:rsid w:val="00C5130C"/>
    <w:pPr>
      <w:spacing w:after="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Char1">
    <w:name w:val="Body Text Indent Char1"/>
    <w:basedOn w:val="Standardnpsmoodstavce"/>
    <w:link w:val="Zkladntextodsazen"/>
    <w:uiPriority w:val="99"/>
    <w:semiHidden/>
    <w:rsid w:val="008C78E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696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PŘI ZŘÍZENÍ INKASA PRO PLATBY V DOMOVĚ MLÁDEŽE:</dc:title>
  <dc:subject/>
  <dc:creator>Volánková Hana</dc:creator>
  <cp:keywords/>
  <dc:description/>
  <cp:lastModifiedBy>vychovatelnazz4p</cp:lastModifiedBy>
  <cp:revision>9</cp:revision>
  <cp:lastPrinted>2023-04-13T06:17:00Z</cp:lastPrinted>
  <dcterms:created xsi:type="dcterms:W3CDTF">2023-04-12T19:33:00Z</dcterms:created>
  <dcterms:modified xsi:type="dcterms:W3CDTF">2023-05-04T18:52:00Z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