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490B" w14:textId="77777777" w:rsidR="002A33B1" w:rsidRDefault="002A33B1" w:rsidP="005C129E">
      <w:pPr>
        <w:spacing w:after="0" w:line="240" w:lineRule="auto"/>
        <w:rPr>
          <w:b/>
          <w:bCs/>
          <w:sz w:val="28"/>
          <w:szCs w:val="28"/>
        </w:rPr>
      </w:pPr>
    </w:p>
    <w:p w14:paraId="3E12A637" w14:textId="77777777" w:rsidR="002A33B1" w:rsidRDefault="002A33B1" w:rsidP="005C129E">
      <w:pPr>
        <w:spacing w:after="0" w:line="240" w:lineRule="auto"/>
        <w:rPr>
          <w:b/>
          <w:bCs/>
          <w:sz w:val="28"/>
          <w:szCs w:val="28"/>
        </w:rPr>
      </w:pPr>
    </w:p>
    <w:p w14:paraId="110D1BD8" w14:textId="17B30382" w:rsidR="002A33B1" w:rsidRPr="002A33B1" w:rsidRDefault="002A33B1" w:rsidP="002A33B1">
      <w:pPr>
        <w:pStyle w:val="Zhlav1"/>
        <w:tabs>
          <w:tab w:val="left" w:pos="708"/>
        </w:tabs>
        <w:ind w:left="-567" w:right="-427"/>
        <w:jc w:val="center"/>
        <w:outlineLvl w:val="0"/>
        <w:rPr>
          <w:rFonts w:ascii="Arial" w:hAnsi="Arial" w:cs="Arial"/>
          <w:b/>
          <w:bCs/>
          <w:caps/>
          <w:color w:val="984806" w:themeColor="accent6" w:themeShade="80"/>
          <w:spacing w:val="42"/>
          <w:lang w:eastAsia="en-US"/>
        </w:rPr>
      </w:pPr>
      <w:r w:rsidRPr="002A33B1">
        <w:rPr>
          <w:noProof/>
          <w:color w:val="984806" w:themeColor="accent6" w:themeShade="80"/>
          <w:sz w:val="22"/>
          <w:szCs w:val="22"/>
          <w:lang w:eastAsia="en-US"/>
        </w:rPr>
        <w:drawing>
          <wp:anchor distT="0" distB="0" distL="133350" distR="121920" simplePos="0" relativeHeight="251659264" behindDoc="1" locked="0" layoutInCell="1" allowOverlap="1" wp14:anchorId="197DFAD9" wp14:editId="2B91E961">
            <wp:simplePos x="0" y="0"/>
            <wp:positionH relativeFrom="column">
              <wp:posOffset>652780</wp:posOffset>
            </wp:positionH>
            <wp:positionV relativeFrom="paragraph">
              <wp:posOffset>128905</wp:posOffset>
            </wp:positionV>
            <wp:extent cx="582930" cy="438150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3B1">
        <w:rPr>
          <w:rFonts w:ascii="Arial" w:hAnsi="Arial" w:cs="Arial"/>
          <w:b/>
          <w:bCs/>
          <w:caps/>
          <w:color w:val="984806" w:themeColor="accent6" w:themeShade="80"/>
          <w:spacing w:val="42"/>
        </w:rPr>
        <w:t>Domov mládeže a školní jídelna MARIÁNSKÉ LÁZNĚ,</w:t>
      </w:r>
    </w:p>
    <w:p w14:paraId="3EF1EC1C" w14:textId="77777777" w:rsidR="002A33B1" w:rsidRPr="002A33B1" w:rsidRDefault="002A33B1" w:rsidP="002A33B1">
      <w:pPr>
        <w:pStyle w:val="Zhlav1"/>
        <w:tabs>
          <w:tab w:val="left" w:pos="708"/>
        </w:tabs>
        <w:ind w:left="-567" w:right="-427"/>
        <w:jc w:val="center"/>
        <w:outlineLvl w:val="0"/>
        <w:rPr>
          <w:rFonts w:ascii="Arial" w:hAnsi="Arial" w:cs="Arial"/>
          <w:b/>
          <w:bCs/>
          <w:caps/>
          <w:color w:val="984806" w:themeColor="accent6" w:themeShade="80"/>
          <w:spacing w:val="42"/>
        </w:rPr>
      </w:pPr>
      <w:r w:rsidRPr="002A33B1">
        <w:rPr>
          <w:rFonts w:ascii="Arial" w:hAnsi="Arial" w:cs="Arial"/>
          <w:b/>
          <w:bCs/>
          <w:caps/>
          <w:color w:val="984806" w:themeColor="accent6" w:themeShade="80"/>
          <w:spacing w:val="42"/>
        </w:rPr>
        <w:t>příspěvková organizace</w:t>
      </w:r>
    </w:p>
    <w:p w14:paraId="61FBC251" w14:textId="77777777" w:rsidR="002A33B1" w:rsidRDefault="002A33B1" w:rsidP="002A33B1">
      <w:pPr>
        <w:pStyle w:val="Zhlav1"/>
        <w:tabs>
          <w:tab w:val="left" w:pos="708"/>
          <w:tab w:val="left" w:pos="2145"/>
        </w:tabs>
        <w:outlineLvl w:val="0"/>
        <w:rPr>
          <w:rFonts w:ascii="Arial" w:hAnsi="Arial" w:cs="Arial"/>
          <w:spacing w:val="12"/>
          <w:sz w:val="18"/>
          <w:szCs w:val="18"/>
        </w:rPr>
      </w:pPr>
      <w:r>
        <w:rPr>
          <w:rFonts w:ascii="Arial" w:hAnsi="Arial" w:cs="Arial"/>
          <w:spacing w:val="12"/>
          <w:sz w:val="18"/>
          <w:szCs w:val="18"/>
        </w:rPr>
        <w:tab/>
      </w:r>
      <w:r>
        <w:rPr>
          <w:rFonts w:ascii="Arial" w:hAnsi="Arial" w:cs="Arial"/>
          <w:spacing w:val="12"/>
          <w:sz w:val="18"/>
          <w:szCs w:val="18"/>
        </w:rPr>
        <w:tab/>
      </w:r>
      <w:r>
        <w:rPr>
          <w:rFonts w:ascii="Arial" w:hAnsi="Arial" w:cs="Arial"/>
          <w:spacing w:val="12"/>
          <w:sz w:val="18"/>
          <w:szCs w:val="18"/>
        </w:rPr>
        <w:tab/>
        <w:t>Klíčová 167/</w:t>
      </w:r>
      <w:proofErr w:type="gramStart"/>
      <w:r>
        <w:rPr>
          <w:rFonts w:ascii="Arial" w:hAnsi="Arial" w:cs="Arial"/>
          <w:spacing w:val="12"/>
          <w:sz w:val="18"/>
          <w:szCs w:val="18"/>
        </w:rPr>
        <w:t xml:space="preserve">4, </w:t>
      </w:r>
      <w:r>
        <w:rPr>
          <w:rFonts w:ascii="Arial" w:hAnsi="Arial" w:cs="Arial"/>
          <w:spacing w:val="12"/>
          <w:sz w:val="16"/>
          <w:szCs w:val="16"/>
        </w:rPr>
        <w:t xml:space="preserve"> 353</w:t>
      </w:r>
      <w:proofErr w:type="gramEnd"/>
      <w:r>
        <w:rPr>
          <w:rFonts w:ascii="Arial" w:hAnsi="Arial" w:cs="Arial"/>
          <w:spacing w:val="12"/>
          <w:sz w:val="16"/>
          <w:szCs w:val="16"/>
        </w:rPr>
        <w:t xml:space="preserve"> 01</w:t>
      </w:r>
      <w:r>
        <w:rPr>
          <w:rFonts w:ascii="Arial" w:hAnsi="Arial" w:cs="Arial"/>
          <w:spacing w:val="12"/>
          <w:sz w:val="18"/>
          <w:szCs w:val="18"/>
        </w:rPr>
        <w:t xml:space="preserve"> Mariánské Lázně</w:t>
      </w:r>
    </w:p>
    <w:p w14:paraId="125A7698" w14:textId="77777777" w:rsidR="002A33B1" w:rsidRDefault="002A33B1" w:rsidP="002A33B1">
      <w:pPr>
        <w:pStyle w:val="Zhlav1"/>
        <w:tabs>
          <w:tab w:val="left" w:pos="288"/>
          <w:tab w:val="left" w:pos="708"/>
          <w:tab w:val="center" w:pos="5270"/>
        </w:tabs>
        <w:spacing w:before="20" w:after="160"/>
        <w:ind w:left="7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 354 623 924, ředitel - 354 622 379</w:t>
      </w:r>
    </w:p>
    <w:p w14:paraId="33845E8A" w14:textId="77777777" w:rsidR="002A33B1" w:rsidRDefault="002A33B1" w:rsidP="002A33B1">
      <w:pPr>
        <w:pStyle w:val="Zhlav1"/>
        <w:tabs>
          <w:tab w:val="left" w:pos="708"/>
        </w:tabs>
        <w:ind w:left="75" w:hanging="784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e-mail: dmml@centrum.cz, http://www.</w:t>
      </w:r>
      <w:r>
        <w:rPr>
          <w:rFonts w:ascii="Arial" w:hAnsi="Arial" w:cs="Arial"/>
          <w:b/>
          <w:bCs/>
          <w:sz w:val="16"/>
          <w:szCs w:val="16"/>
        </w:rPr>
        <w:t>dmasjml.cz</w:t>
      </w:r>
    </w:p>
    <w:p w14:paraId="782BAC3F" w14:textId="77777777" w:rsidR="002A33B1" w:rsidRDefault="002A33B1" w:rsidP="002A33B1">
      <w:pPr>
        <w:jc w:val="center"/>
        <w:rPr>
          <w:color w:val="808080"/>
          <w:sz w:val="28"/>
          <w:szCs w:val="28"/>
        </w:rPr>
      </w:pPr>
    </w:p>
    <w:p w14:paraId="3E7BDE1B" w14:textId="77777777" w:rsidR="002A33B1" w:rsidRDefault="002A33B1" w:rsidP="002A33B1">
      <w:pPr>
        <w:pStyle w:val="Bezmezer"/>
        <w:jc w:val="center"/>
        <w:rPr>
          <w:b/>
          <w:bCs/>
          <w:sz w:val="32"/>
          <w:szCs w:val="32"/>
          <w:u w:val="single"/>
        </w:rPr>
      </w:pPr>
    </w:p>
    <w:p w14:paraId="6CBA2EBF" w14:textId="77777777" w:rsidR="002A33B1" w:rsidRDefault="002A33B1" w:rsidP="005C129E">
      <w:pPr>
        <w:spacing w:after="0" w:line="240" w:lineRule="auto"/>
        <w:rPr>
          <w:b/>
          <w:bCs/>
          <w:sz w:val="28"/>
          <w:szCs w:val="28"/>
        </w:rPr>
      </w:pPr>
    </w:p>
    <w:p w14:paraId="400FCE58" w14:textId="396BE8E0" w:rsidR="002A33B1" w:rsidRPr="002A33B1" w:rsidRDefault="00A52E6B" w:rsidP="002A33B1">
      <w:pPr>
        <w:spacing w:after="0" w:line="240" w:lineRule="auto"/>
        <w:jc w:val="center"/>
        <w:rPr>
          <w:b/>
          <w:bCs/>
          <w:color w:val="984806" w:themeColor="accent6" w:themeShade="80"/>
          <w:sz w:val="32"/>
          <w:szCs w:val="32"/>
          <w:u w:val="single"/>
        </w:rPr>
      </w:pPr>
      <w:r w:rsidRPr="002A33B1">
        <w:rPr>
          <w:b/>
          <w:bCs/>
          <w:color w:val="984806" w:themeColor="accent6" w:themeShade="80"/>
          <w:sz w:val="32"/>
          <w:szCs w:val="32"/>
        </w:rPr>
        <w:t>POSTUP PŘI ZŘÍZENÍ INKASA PRO PLATBY V DOMOVĚ MLÁDEŽE</w:t>
      </w:r>
    </w:p>
    <w:p w14:paraId="04B7A0B1" w14:textId="48F6D32A" w:rsidR="00A52E6B" w:rsidRPr="002A33B1" w:rsidRDefault="002A33B1" w:rsidP="002A33B1">
      <w:pPr>
        <w:spacing w:after="0" w:line="240" w:lineRule="auto"/>
        <w:jc w:val="center"/>
        <w:rPr>
          <w:b/>
          <w:bCs/>
          <w:color w:val="984806" w:themeColor="accent6" w:themeShade="80"/>
          <w:sz w:val="32"/>
          <w:szCs w:val="32"/>
        </w:rPr>
      </w:pPr>
      <w:r w:rsidRPr="002A33B1">
        <w:rPr>
          <w:b/>
          <w:bCs/>
          <w:color w:val="984806" w:themeColor="accent6" w:themeShade="80"/>
          <w:sz w:val="32"/>
          <w:szCs w:val="32"/>
          <w:u w:val="single"/>
        </w:rPr>
        <w:t>NA ŠKOLNÍ ROK 2024/2025</w:t>
      </w:r>
      <w:r w:rsidR="00A52E6B" w:rsidRPr="002A33B1">
        <w:rPr>
          <w:b/>
          <w:bCs/>
          <w:color w:val="984806" w:themeColor="accent6" w:themeShade="80"/>
          <w:sz w:val="32"/>
          <w:szCs w:val="32"/>
        </w:rPr>
        <w:t>:</w:t>
      </w:r>
    </w:p>
    <w:p w14:paraId="139C695D" w14:textId="7BD1AA38" w:rsidR="00A52E6B" w:rsidRDefault="00A52E6B" w:rsidP="005C129E">
      <w:pPr>
        <w:spacing w:after="0" w:line="240" w:lineRule="auto"/>
        <w:rPr>
          <w:sz w:val="24"/>
          <w:szCs w:val="24"/>
        </w:rPr>
      </w:pPr>
    </w:p>
    <w:p w14:paraId="357C262C" w14:textId="77777777" w:rsidR="002A33B1" w:rsidRDefault="002A33B1" w:rsidP="005C129E">
      <w:pPr>
        <w:spacing w:after="0" w:line="240" w:lineRule="auto"/>
        <w:rPr>
          <w:sz w:val="24"/>
          <w:szCs w:val="24"/>
        </w:rPr>
      </w:pPr>
    </w:p>
    <w:p w14:paraId="7282DE10" w14:textId="77777777" w:rsidR="00A52E6B" w:rsidRDefault="00A52E6B" w:rsidP="005C129E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1. </w:t>
      </w:r>
    </w:p>
    <w:p w14:paraId="218DFE61" w14:textId="77777777" w:rsidR="00A52E6B" w:rsidRPr="00B67D17" w:rsidRDefault="00A52E6B" w:rsidP="005C129E">
      <w:pPr>
        <w:spacing w:after="0" w:line="240" w:lineRule="auto"/>
        <w:jc w:val="both"/>
        <w:rPr>
          <w:b/>
          <w:bCs/>
          <w:sz w:val="28"/>
          <w:szCs w:val="28"/>
        </w:rPr>
      </w:pPr>
      <w:r w:rsidRPr="00B67D17">
        <w:rPr>
          <w:b/>
          <w:bCs/>
          <w:sz w:val="28"/>
          <w:szCs w:val="28"/>
        </w:rPr>
        <w:t>Zřídit si v bance INKASO ve prospěch účtu č. 8802390297/0100 n</w:t>
      </w:r>
      <w:r w:rsidR="005C2BF1">
        <w:rPr>
          <w:b/>
          <w:bCs/>
          <w:sz w:val="28"/>
          <w:szCs w:val="28"/>
        </w:rPr>
        <w:t xml:space="preserve">ejpozději do závazného termínu </w:t>
      </w:r>
      <w:r w:rsidR="005C2BF1" w:rsidRPr="00103799">
        <w:rPr>
          <w:b/>
          <w:bCs/>
          <w:sz w:val="28"/>
          <w:szCs w:val="28"/>
        </w:rPr>
        <w:t>1</w:t>
      </w:r>
      <w:r w:rsidRPr="00103799">
        <w:rPr>
          <w:b/>
          <w:bCs/>
          <w:sz w:val="28"/>
          <w:szCs w:val="28"/>
        </w:rPr>
        <w:t>. 9. 202</w:t>
      </w:r>
      <w:r w:rsidR="005C2BF1" w:rsidRPr="00103799">
        <w:rPr>
          <w:b/>
          <w:bCs/>
          <w:sz w:val="28"/>
          <w:szCs w:val="28"/>
        </w:rPr>
        <w:t>4</w:t>
      </w:r>
      <w:r w:rsidRPr="00B67D17">
        <w:rPr>
          <w:b/>
          <w:bCs/>
          <w:sz w:val="28"/>
          <w:szCs w:val="28"/>
        </w:rPr>
        <w:t xml:space="preserve"> s limitem dle instrukcí v Přihlášce ke stravování. Potvrzení o zřízení inkasa předložit v den nástupu do DM.</w:t>
      </w:r>
    </w:p>
    <w:p w14:paraId="5F649EBC" w14:textId="77777777" w:rsidR="00A52E6B" w:rsidRPr="005C129E" w:rsidRDefault="00A52E6B" w:rsidP="005C129E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14:paraId="322A87C9" w14:textId="77777777" w:rsidR="00A52E6B" w:rsidRPr="00B67D17" w:rsidRDefault="00A52E6B" w:rsidP="005C129E">
      <w:pPr>
        <w:spacing w:after="0" w:line="240" w:lineRule="auto"/>
        <w:jc w:val="both"/>
        <w:rPr>
          <w:b/>
          <w:bCs/>
          <w:sz w:val="28"/>
          <w:szCs w:val="28"/>
        </w:rPr>
      </w:pPr>
      <w:r w:rsidRPr="00B67D17">
        <w:rPr>
          <w:b/>
          <w:bCs/>
          <w:sz w:val="28"/>
          <w:szCs w:val="28"/>
        </w:rPr>
        <w:t xml:space="preserve">           2. </w:t>
      </w:r>
    </w:p>
    <w:p w14:paraId="24A7FCAB" w14:textId="70534B7B" w:rsidR="00A52E6B" w:rsidRDefault="004E59C9" w:rsidP="005C129E">
      <w:pPr>
        <w:pStyle w:val="Zkladntextodsazen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Platba za ubytování </w:t>
      </w:r>
      <w:r w:rsidR="003D6C6C">
        <w:rPr>
          <w:rFonts w:ascii="Calibri" w:hAnsi="Calibri" w:cs="Calibri"/>
          <w:b/>
          <w:bCs/>
          <w:sz w:val="28"/>
          <w:szCs w:val="28"/>
        </w:rPr>
        <w:t xml:space="preserve">podle kategorie ubytování </w:t>
      </w:r>
      <w:r w:rsidR="002C36FE">
        <w:rPr>
          <w:rFonts w:ascii="Calibri" w:hAnsi="Calibri" w:cs="Calibri"/>
          <w:b/>
          <w:bCs/>
          <w:sz w:val="28"/>
          <w:szCs w:val="28"/>
        </w:rPr>
        <w:t>(</w:t>
      </w:r>
      <w:r w:rsidR="002C36FE" w:rsidRPr="007C4EBC">
        <w:rPr>
          <w:rFonts w:ascii="Calibri" w:hAnsi="Calibri" w:cs="Calibri"/>
          <w:b/>
          <w:bCs/>
          <w:sz w:val="28"/>
          <w:szCs w:val="28"/>
        </w:rPr>
        <w:t>900</w:t>
      </w:r>
      <w:r w:rsidR="002A33B1">
        <w:rPr>
          <w:rFonts w:ascii="Calibri" w:hAnsi="Calibri" w:cs="Calibri"/>
          <w:b/>
          <w:bCs/>
          <w:sz w:val="28"/>
          <w:szCs w:val="28"/>
        </w:rPr>
        <w:t>,-</w:t>
      </w:r>
      <w:r w:rsidR="005C2BF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C36FE">
        <w:rPr>
          <w:rFonts w:ascii="Calibri" w:hAnsi="Calibri" w:cs="Calibri"/>
          <w:b/>
          <w:bCs/>
          <w:sz w:val="28"/>
          <w:szCs w:val="28"/>
        </w:rPr>
        <w:t>Kč,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52E6B" w:rsidRPr="00B67D17">
        <w:rPr>
          <w:rFonts w:ascii="Calibri" w:hAnsi="Calibri" w:cs="Calibri"/>
          <w:b/>
          <w:bCs/>
          <w:sz w:val="28"/>
          <w:szCs w:val="28"/>
        </w:rPr>
        <w:t>1.300</w:t>
      </w:r>
      <w:r w:rsidR="002A33B1">
        <w:rPr>
          <w:rFonts w:ascii="Calibri" w:hAnsi="Calibri" w:cs="Calibri"/>
          <w:b/>
          <w:bCs/>
          <w:sz w:val="28"/>
          <w:szCs w:val="28"/>
        </w:rPr>
        <w:t>,-</w:t>
      </w:r>
      <w:r w:rsidR="002C36F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52E6B" w:rsidRPr="00B67D17">
        <w:rPr>
          <w:rFonts w:ascii="Calibri" w:hAnsi="Calibri" w:cs="Calibri"/>
          <w:b/>
          <w:bCs/>
          <w:sz w:val="28"/>
          <w:szCs w:val="28"/>
        </w:rPr>
        <w:t>Kč</w:t>
      </w:r>
      <w:r w:rsidR="002C36FE">
        <w:rPr>
          <w:rFonts w:ascii="Calibri" w:hAnsi="Calibri" w:cs="Calibri"/>
          <w:b/>
          <w:bCs/>
          <w:sz w:val="28"/>
          <w:szCs w:val="28"/>
        </w:rPr>
        <w:t xml:space="preserve"> nebo 1.600</w:t>
      </w:r>
      <w:r w:rsidR="002A33B1">
        <w:rPr>
          <w:rFonts w:ascii="Calibri" w:hAnsi="Calibri" w:cs="Calibri"/>
          <w:b/>
          <w:bCs/>
          <w:sz w:val="28"/>
          <w:szCs w:val="28"/>
        </w:rPr>
        <w:t>,-</w:t>
      </w:r>
      <w:r w:rsidR="002C36F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D6C6C">
        <w:rPr>
          <w:rFonts w:ascii="Calibri" w:hAnsi="Calibri" w:cs="Calibri"/>
          <w:b/>
          <w:bCs/>
          <w:sz w:val="28"/>
          <w:szCs w:val="28"/>
        </w:rPr>
        <w:t>Kč</w:t>
      </w:r>
      <w:r w:rsidR="00A52E6B" w:rsidRPr="00B67D17">
        <w:rPr>
          <w:rFonts w:ascii="Calibri" w:hAnsi="Calibri" w:cs="Calibri"/>
          <w:b/>
          <w:bCs/>
          <w:sz w:val="28"/>
          <w:szCs w:val="28"/>
        </w:rPr>
        <w:t>), stravování (</w:t>
      </w:r>
      <w:r w:rsidR="003D6C6C">
        <w:rPr>
          <w:rFonts w:ascii="Calibri" w:hAnsi="Calibri" w:cs="Calibri"/>
          <w:b/>
          <w:bCs/>
          <w:sz w:val="28"/>
          <w:szCs w:val="28"/>
        </w:rPr>
        <w:t>cca 1.6</w:t>
      </w:r>
      <w:r w:rsidR="00A52E6B" w:rsidRPr="00B67D17">
        <w:rPr>
          <w:rFonts w:ascii="Calibri" w:hAnsi="Calibri" w:cs="Calibri"/>
          <w:b/>
          <w:bCs/>
          <w:sz w:val="28"/>
          <w:szCs w:val="28"/>
        </w:rPr>
        <w:t>00</w:t>
      </w:r>
      <w:r w:rsidR="002A33B1">
        <w:rPr>
          <w:rFonts w:ascii="Calibri" w:hAnsi="Calibri" w:cs="Calibri"/>
          <w:b/>
          <w:bCs/>
          <w:sz w:val="28"/>
          <w:szCs w:val="28"/>
        </w:rPr>
        <w:t>,-</w:t>
      </w:r>
      <w:r w:rsidR="00A52E6B" w:rsidRPr="00B67D17">
        <w:rPr>
          <w:rFonts w:ascii="Calibri" w:hAnsi="Calibri" w:cs="Calibri"/>
          <w:b/>
          <w:bCs/>
          <w:sz w:val="28"/>
          <w:szCs w:val="28"/>
        </w:rPr>
        <w:t xml:space="preserve"> Kč) a snímací čip k objednávkám stravy (150</w:t>
      </w:r>
      <w:r w:rsidR="002A33B1">
        <w:rPr>
          <w:rFonts w:ascii="Calibri" w:hAnsi="Calibri" w:cs="Calibri"/>
          <w:b/>
          <w:bCs/>
          <w:sz w:val="28"/>
          <w:szCs w:val="28"/>
        </w:rPr>
        <w:t>,-</w:t>
      </w:r>
      <w:r w:rsidR="00A52E6B" w:rsidRPr="00B67D17">
        <w:rPr>
          <w:rFonts w:ascii="Calibri" w:hAnsi="Calibri" w:cs="Calibri"/>
          <w:b/>
          <w:bCs/>
          <w:sz w:val="28"/>
          <w:szCs w:val="28"/>
        </w:rPr>
        <w:t xml:space="preserve"> Kč) probíhá na měsíc </w:t>
      </w:r>
      <w:r w:rsidR="00A52E6B" w:rsidRPr="00103799">
        <w:rPr>
          <w:rFonts w:ascii="Calibri" w:hAnsi="Calibri" w:cs="Calibri"/>
          <w:b/>
          <w:bCs/>
          <w:sz w:val="28"/>
          <w:szCs w:val="28"/>
        </w:rPr>
        <w:t>září 202</w:t>
      </w:r>
      <w:r w:rsidR="005C2BF1" w:rsidRPr="00103799">
        <w:rPr>
          <w:rFonts w:ascii="Calibri" w:hAnsi="Calibri" w:cs="Calibri"/>
          <w:b/>
          <w:bCs/>
          <w:sz w:val="28"/>
          <w:szCs w:val="28"/>
        </w:rPr>
        <w:t>4</w:t>
      </w:r>
      <w:r w:rsidR="00A52E6B" w:rsidRPr="00103799">
        <w:rPr>
          <w:rFonts w:ascii="Calibri" w:hAnsi="Calibri" w:cs="Calibri"/>
          <w:b/>
          <w:bCs/>
          <w:sz w:val="28"/>
          <w:szCs w:val="28"/>
        </w:rPr>
        <w:t xml:space="preserve"> v hotovosti v den nástupu na místě (souhrnná částka na září 202</w:t>
      </w:r>
      <w:r w:rsidR="005C2BF1" w:rsidRPr="00103799">
        <w:rPr>
          <w:rFonts w:ascii="Calibri" w:hAnsi="Calibri" w:cs="Calibri"/>
          <w:b/>
          <w:bCs/>
          <w:sz w:val="28"/>
          <w:szCs w:val="28"/>
        </w:rPr>
        <w:t>4</w:t>
      </w:r>
      <w:r w:rsidR="00A52E6B" w:rsidRPr="00103799">
        <w:rPr>
          <w:rFonts w:ascii="Calibri" w:hAnsi="Calibri" w:cs="Calibri"/>
          <w:b/>
          <w:bCs/>
          <w:sz w:val="28"/>
          <w:szCs w:val="28"/>
        </w:rPr>
        <w:t xml:space="preserve"> činí </w:t>
      </w:r>
      <w:r w:rsidR="002C36FE" w:rsidRPr="00103799">
        <w:rPr>
          <w:rFonts w:ascii="Calibri" w:hAnsi="Calibri" w:cs="Calibri"/>
          <w:b/>
          <w:bCs/>
          <w:sz w:val="28"/>
          <w:szCs w:val="28"/>
        </w:rPr>
        <w:t xml:space="preserve">od </w:t>
      </w:r>
      <w:r w:rsidR="005C2BF1" w:rsidRPr="00103799">
        <w:rPr>
          <w:rFonts w:ascii="Calibri" w:hAnsi="Calibri" w:cs="Calibri"/>
          <w:b/>
          <w:bCs/>
          <w:sz w:val="28"/>
          <w:szCs w:val="28"/>
        </w:rPr>
        <w:t>3.151</w:t>
      </w:r>
      <w:r w:rsidRPr="00103799">
        <w:rPr>
          <w:rFonts w:ascii="Calibri" w:hAnsi="Calibri" w:cs="Calibri"/>
          <w:b/>
          <w:bCs/>
          <w:sz w:val="28"/>
          <w:szCs w:val="28"/>
        </w:rPr>
        <w:t xml:space="preserve"> Kč</w:t>
      </w:r>
      <w:r w:rsidR="003D6C6C" w:rsidRPr="00103799">
        <w:rPr>
          <w:rFonts w:ascii="Calibri" w:hAnsi="Calibri" w:cs="Calibri"/>
          <w:b/>
          <w:bCs/>
          <w:sz w:val="28"/>
          <w:szCs w:val="28"/>
        </w:rPr>
        <w:t xml:space="preserve"> až 3.</w:t>
      </w:r>
      <w:r w:rsidR="005C2BF1" w:rsidRPr="00103799">
        <w:rPr>
          <w:rFonts w:ascii="Calibri" w:hAnsi="Calibri" w:cs="Calibri"/>
          <w:b/>
          <w:bCs/>
          <w:sz w:val="28"/>
          <w:szCs w:val="28"/>
        </w:rPr>
        <w:t>601</w:t>
      </w:r>
      <w:r w:rsidR="00A52E6B" w:rsidRPr="00103799">
        <w:rPr>
          <w:rFonts w:ascii="Calibri" w:hAnsi="Calibri" w:cs="Calibri"/>
          <w:b/>
          <w:bCs/>
          <w:sz w:val="28"/>
          <w:szCs w:val="28"/>
        </w:rPr>
        <w:t xml:space="preserve"> Kč)</w:t>
      </w:r>
      <w:r w:rsidR="00A52E6B" w:rsidRPr="00103799">
        <w:rPr>
          <w:rFonts w:ascii="Calibri" w:hAnsi="Calibri" w:cs="Calibri"/>
          <w:sz w:val="28"/>
          <w:szCs w:val="28"/>
        </w:rPr>
        <w:t>.</w:t>
      </w:r>
      <w:r w:rsidR="00A52E6B" w:rsidRPr="00B67D17">
        <w:rPr>
          <w:rFonts w:ascii="Calibri" w:hAnsi="Calibri" w:cs="Calibri"/>
          <w:sz w:val="28"/>
          <w:szCs w:val="28"/>
        </w:rPr>
        <w:t xml:space="preserve"> </w:t>
      </w:r>
    </w:p>
    <w:p w14:paraId="4683B3CE" w14:textId="4595C512" w:rsidR="002A33B1" w:rsidRDefault="002A33B1" w:rsidP="005C129E">
      <w:pPr>
        <w:pStyle w:val="Zkladntextodsazen"/>
        <w:ind w:left="0"/>
        <w:rPr>
          <w:rFonts w:ascii="Calibri" w:hAnsi="Calibri" w:cs="Calibri"/>
          <w:sz w:val="28"/>
          <w:szCs w:val="28"/>
        </w:rPr>
      </w:pPr>
    </w:p>
    <w:p w14:paraId="2B0C2674" w14:textId="298F00A3" w:rsidR="002A33B1" w:rsidRPr="00B67D17" w:rsidRDefault="002A33B1" w:rsidP="002A33B1">
      <w:pPr>
        <w:spacing w:after="0" w:line="240" w:lineRule="auto"/>
        <w:jc w:val="both"/>
        <w:rPr>
          <w:b/>
          <w:bCs/>
          <w:sz w:val="28"/>
          <w:szCs w:val="28"/>
        </w:rPr>
      </w:pPr>
      <w:r w:rsidRPr="00B67D17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3</w:t>
      </w:r>
      <w:r w:rsidRPr="00B67D17">
        <w:rPr>
          <w:b/>
          <w:bCs/>
          <w:sz w:val="28"/>
          <w:szCs w:val="28"/>
        </w:rPr>
        <w:t xml:space="preserve">. </w:t>
      </w:r>
    </w:p>
    <w:p w14:paraId="1042B6F6" w14:textId="4B51CC0A" w:rsidR="002A33B1" w:rsidRPr="00406A2B" w:rsidRDefault="002A33B1" w:rsidP="002A33B1">
      <w:pPr>
        <w:pStyle w:val="Zkladntextodsazen"/>
        <w:ind w:left="0"/>
        <w:rPr>
          <w:rFonts w:ascii="Calibri" w:hAnsi="Calibri" w:cs="Calibri"/>
          <w:color w:val="984806" w:themeColor="accent6" w:themeShade="80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Platba za ubytování a</w:t>
      </w:r>
      <w:r w:rsidRPr="00B67D17">
        <w:rPr>
          <w:rFonts w:ascii="Calibri" w:hAnsi="Calibri" w:cs="Calibri"/>
          <w:b/>
          <w:bCs/>
          <w:sz w:val="28"/>
          <w:szCs w:val="28"/>
        </w:rPr>
        <w:t xml:space="preserve"> stravování </w:t>
      </w:r>
      <w:r>
        <w:rPr>
          <w:rFonts w:ascii="Calibri" w:hAnsi="Calibri" w:cs="Calibri"/>
          <w:b/>
          <w:bCs/>
          <w:sz w:val="28"/>
          <w:szCs w:val="28"/>
        </w:rPr>
        <w:t xml:space="preserve">pro daný kalendářní měsíc je stanovena </w:t>
      </w:r>
      <w:r w:rsidR="00A81F15">
        <w:rPr>
          <w:rFonts w:ascii="Calibri" w:hAnsi="Calibri" w:cs="Calibri"/>
          <w:b/>
          <w:bCs/>
          <w:sz w:val="28"/>
          <w:szCs w:val="28"/>
        </w:rPr>
        <w:t xml:space="preserve">školským zařízením </w:t>
      </w:r>
      <w:r>
        <w:rPr>
          <w:rFonts w:ascii="Calibri" w:hAnsi="Calibri" w:cs="Calibri"/>
          <w:b/>
          <w:bCs/>
          <w:sz w:val="28"/>
          <w:szCs w:val="28"/>
        </w:rPr>
        <w:t xml:space="preserve">se zohledněním </w:t>
      </w:r>
      <w:r w:rsidR="00406A2B">
        <w:rPr>
          <w:rFonts w:ascii="Calibri" w:hAnsi="Calibri" w:cs="Calibri"/>
          <w:b/>
          <w:bCs/>
          <w:sz w:val="28"/>
          <w:szCs w:val="28"/>
        </w:rPr>
        <w:t>uznatelné</w:t>
      </w:r>
      <w:r w:rsidR="00A81F15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předchozí měsíční platby (</w:t>
      </w:r>
      <w:r w:rsidR="00A81F15">
        <w:rPr>
          <w:rFonts w:ascii="Calibri" w:hAnsi="Calibri" w:cs="Calibri"/>
          <w:b/>
          <w:bCs/>
          <w:sz w:val="28"/>
          <w:szCs w:val="28"/>
        </w:rPr>
        <w:t xml:space="preserve">ubytování žáka na jiném pokoji s odlišnou platbou, </w:t>
      </w:r>
      <w:r w:rsidR="00406A2B">
        <w:rPr>
          <w:rFonts w:ascii="Calibri" w:hAnsi="Calibri" w:cs="Calibri"/>
          <w:b/>
          <w:bCs/>
          <w:sz w:val="28"/>
          <w:szCs w:val="28"/>
        </w:rPr>
        <w:t>akceptovatelné</w:t>
      </w:r>
      <w:r>
        <w:rPr>
          <w:rFonts w:ascii="Calibri" w:hAnsi="Calibri" w:cs="Calibri"/>
          <w:b/>
          <w:bCs/>
          <w:sz w:val="28"/>
          <w:szCs w:val="28"/>
        </w:rPr>
        <w:t xml:space="preserve"> odečty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stravy</w:t>
      </w:r>
      <w:r w:rsidR="00406A2B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="00406A2B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nemocnost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, praxe, </w:t>
      </w:r>
      <w:r w:rsidR="00A81F15">
        <w:rPr>
          <w:rFonts w:ascii="Calibri" w:hAnsi="Calibri" w:cs="Calibri"/>
          <w:b/>
          <w:bCs/>
          <w:sz w:val="28"/>
          <w:szCs w:val="28"/>
        </w:rPr>
        <w:t xml:space="preserve">apod.). </w:t>
      </w:r>
      <w:r w:rsidR="00A81F15" w:rsidRPr="00406A2B">
        <w:rPr>
          <w:rFonts w:ascii="Calibri" w:hAnsi="Calibri" w:cs="Calibri"/>
          <w:b/>
          <w:bCs/>
          <w:color w:val="984806" w:themeColor="accent6" w:themeShade="80"/>
          <w:sz w:val="28"/>
          <w:szCs w:val="28"/>
        </w:rPr>
        <w:t xml:space="preserve">Není povoleno si určenou částku upravovat a hradit dle vlastního uvážení (krácení platby, rozdělení platby na několik částek, úhrada po termínu bez dojednání náhradního termínu </w:t>
      </w:r>
      <w:proofErr w:type="gramStart"/>
      <w:r w:rsidR="00A81F15" w:rsidRPr="00406A2B">
        <w:rPr>
          <w:rFonts w:ascii="Calibri" w:hAnsi="Calibri" w:cs="Calibri"/>
          <w:b/>
          <w:bCs/>
          <w:color w:val="984806" w:themeColor="accent6" w:themeShade="80"/>
          <w:sz w:val="28"/>
          <w:szCs w:val="28"/>
        </w:rPr>
        <w:t>platby,</w:t>
      </w:r>
      <w:proofErr w:type="gramEnd"/>
      <w:r w:rsidR="00A81F15" w:rsidRPr="00406A2B">
        <w:rPr>
          <w:rFonts w:ascii="Calibri" w:hAnsi="Calibri" w:cs="Calibri"/>
          <w:b/>
          <w:bCs/>
          <w:color w:val="984806" w:themeColor="accent6" w:themeShade="80"/>
          <w:sz w:val="28"/>
          <w:szCs w:val="28"/>
        </w:rPr>
        <w:t xml:space="preserve"> apod.)</w:t>
      </w:r>
    </w:p>
    <w:p w14:paraId="5B94ED02" w14:textId="77777777" w:rsidR="00A52E6B" w:rsidRPr="00D55E64" w:rsidRDefault="00A52E6B" w:rsidP="005C129E">
      <w:pPr>
        <w:pStyle w:val="Zkladntextodsazen"/>
        <w:ind w:left="0"/>
        <w:rPr>
          <w:rFonts w:ascii="Calibri" w:hAnsi="Calibri" w:cs="Calibri"/>
          <w:b/>
          <w:bCs/>
          <w:sz w:val="28"/>
          <w:szCs w:val="28"/>
        </w:rPr>
      </w:pPr>
    </w:p>
    <w:p w14:paraId="7B554B1A" w14:textId="7EE0EE14" w:rsidR="00A52E6B" w:rsidRPr="00D55E64" w:rsidRDefault="00A52E6B" w:rsidP="005C129E">
      <w:pPr>
        <w:pStyle w:val="Zkladntextodsazen"/>
        <w:ind w:left="0"/>
        <w:rPr>
          <w:rFonts w:ascii="Calibri" w:hAnsi="Calibri" w:cs="Calibri"/>
          <w:b/>
          <w:bCs/>
          <w:sz w:val="28"/>
          <w:szCs w:val="28"/>
        </w:rPr>
      </w:pPr>
      <w:r w:rsidRPr="00D55E64">
        <w:rPr>
          <w:rFonts w:ascii="Calibri" w:hAnsi="Calibri" w:cs="Calibri"/>
          <w:b/>
          <w:bCs/>
          <w:sz w:val="28"/>
          <w:szCs w:val="28"/>
        </w:rPr>
        <w:t xml:space="preserve">           </w:t>
      </w:r>
      <w:r w:rsidR="005A2700">
        <w:rPr>
          <w:rFonts w:ascii="Calibri" w:hAnsi="Calibri" w:cs="Calibri"/>
          <w:b/>
          <w:bCs/>
          <w:sz w:val="28"/>
          <w:szCs w:val="28"/>
        </w:rPr>
        <w:t>4</w:t>
      </w:r>
      <w:r w:rsidRPr="00D55E64">
        <w:rPr>
          <w:rFonts w:ascii="Calibri" w:hAnsi="Calibri" w:cs="Calibri"/>
          <w:b/>
          <w:bCs/>
          <w:sz w:val="28"/>
          <w:szCs w:val="28"/>
        </w:rPr>
        <w:t>.</w:t>
      </w:r>
    </w:p>
    <w:p w14:paraId="122F1B6F" w14:textId="77777777" w:rsidR="00A52E6B" w:rsidRPr="002C36FE" w:rsidRDefault="00A52E6B" w:rsidP="005C129E">
      <w:pPr>
        <w:pStyle w:val="Zkladntextodsazen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343C35E2" w14:textId="3954D5B0" w:rsidR="00A52E6B" w:rsidRPr="002C36FE" w:rsidRDefault="00A52E6B" w:rsidP="005C129E">
      <w:pPr>
        <w:pStyle w:val="Zkladntextodsazen"/>
        <w:ind w:left="0"/>
        <w:rPr>
          <w:b/>
        </w:rPr>
      </w:pPr>
      <w:r w:rsidRPr="002C36FE">
        <w:rPr>
          <w:rFonts w:ascii="Calibri" w:hAnsi="Calibri" w:cs="Calibri"/>
          <w:b/>
          <w:bCs/>
          <w:sz w:val="28"/>
          <w:szCs w:val="28"/>
        </w:rPr>
        <w:t>Platby</w:t>
      </w:r>
      <w:r w:rsidRPr="002C36FE">
        <w:rPr>
          <w:rFonts w:ascii="Calibri" w:hAnsi="Calibri" w:cs="Calibri"/>
          <w:b/>
          <w:sz w:val="28"/>
          <w:szCs w:val="28"/>
        </w:rPr>
        <w:t xml:space="preserve"> za ubytování a stravování </w:t>
      </w:r>
      <w:r w:rsidRPr="002C36FE">
        <w:rPr>
          <w:rFonts w:ascii="Calibri" w:hAnsi="Calibri" w:cs="Calibri"/>
          <w:b/>
          <w:bCs/>
          <w:sz w:val="28"/>
          <w:szCs w:val="28"/>
        </w:rPr>
        <w:t>pro následující měsíce</w:t>
      </w:r>
      <w:r w:rsidRPr="002C36FE">
        <w:rPr>
          <w:rFonts w:ascii="Calibri" w:hAnsi="Calibri" w:cs="Calibri"/>
          <w:b/>
          <w:sz w:val="28"/>
          <w:szCs w:val="28"/>
        </w:rPr>
        <w:t xml:space="preserve"> pak probíhají již </w:t>
      </w:r>
      <w:r w:rsidRPr="00406A2B">
        <w:rPr>
          <w:rFonts w:ascii="Calibri" w:hAnsi="Calibri" w:cs="Calibri"/>
          <w:b/>
          <w:bCs/>
          <w:color w:val="984806" w:themeColor="accent6" w:themeShade="80"/>
          <w:sz w:val="28"/>
          <w:szCs w:val="28"/>
        </w:rPr>
        <w:t>inkasním způsobem k</w:t>
      </w:r>
      <w:r w:rsidR="002A33B1" w:rsidRPr="00406A2B">
        <w:rPr>
          <w:rFonts w:ascii="Calibri" w:hAnsi="Calibri" w:cs="Calibri"/>
          <w:b/>
          <w:bCs/>
          <w:color w:val="984806" w:themeColor="accent6" w:themeShade="80"/>
          <w:sz w:val="28"/>
          <w:szCs w:val="28"/>
        </w:rPr>
        <w:t>e</w:t>
      </w:r>
      <w:r w:rsidRPr="00406A2B">
        <w:rPr>
          <w:rFonts w:ascii="Calibri" w:hAnsi="Calibri" w:cs="Calibri"/>
          <w:b/>
          <w:bCs/>
          <w:color w:val="984806" w:themeColor="accent6" w:themeShade="80"/>
          <w:sz w:val="28"/>
          <w:szCs w:val="28"/>
        </w:rPr>
        <w:t xml:space="preserve"> 20. dni v měsíci </w:t>
      </w:r>
      <w:r w:rsidRPr="002C36FE">
        <w:rPr>
          <w:rFonts w:ascii="Calibri" w:hAnsi="Calibri" w:cs="Calibri"/>
          <w:b/>
          <w:bCs/>
          <w:sz w:val="28"/>
          <w:szCs w:val="28"/>
        </w:rPr>
        <w:t xml:space="preserve">na účet školské organizace u Komerční banky, pobočka Mariánské Lázně č. 8802390297/0100 </w:t>
      </w:r>
      <w:r w:rsidRPr="00406A2B">
        <w:rPr>
          <w:rFonts w:ascii="Calibri" w:hAnsi="Calibri" w:cs="Calibri"/>
          <w:b/>
          <w:bCs/>
          <w:color w:val="984806" w:themeColor="accent6" w:themeShade="80"/>
          <w:sz w:val="28"/>
          <w:szCs w:val="28"/>
        </w:rPr>
        <w:t>na měsíc následující</w:t>
      </w:r>
      <w:r w:rsidRPr="002C36FE">
        <w:rPr>
          <w:rFonts w:ascii="Calibri" w:hAnsi="Calibri" w:cs="Calibri"/>
          <w:b/>
          <w:sz w:val="28"/>
          <w:szCs w:val="28"/>
        </w:rPr>
        <w:t xml:space="preserve">. </w:t>
      </w:r>
    </w:p>
    <w:p w14:paraId="04EC00AA" w14:textId="77777777" w:rsidR="003D6C6C" w:rsidRDefault="003D6C6C">
      <w:pPr>
        <w:jc w:val="both"/>
        <w:rPr>
          <w:b/>
          <w:bCs/>
          <w:sz w:val="28"/>
          <w:szCs w:val="28"/>
        </w:rPr>
      </w:pPr>
    </w:p>
    <w:sectPr w:rsidR="003D6C6C" w:rsidSect="003D6C6C">
      <w:pgSz w:w="11906" w:h="16838"/>
      <w:pgMar w:top="1417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1A"/>
    <w:rsid w:val="00103799"/>
    <w:rsid w:val="00146424"/>
    <w:rsid w:val="001D4B9D"/>
    <w:rsid w:val="00283E4F"/>
    <w:rsid w:val="002A33B1"/>
    <w:rsid w:val="002C36FE"/>
    <w:rsid w:val="003D6C6C"/>
    <w:rsid w:val="003F715F"/>
    <w:rsid w:val="00406A2B"/>
    <w:rsid w:val="0048743D"/>
    <w:rsid w:val="004E59C9"/>
    <w:rsid w:val="005A2700"/>
    <w:rsid w:val="005C129E"/>
    <w:rsid w:val="005C2BF1"/>
    <w:rsid w:val="005D1C1A"/>
    <w:rsid w:val="0063697F"/>
    <w:rsid w:val="007206BE"/>
    <w:rsid w:val="0073587F"/>
    <w:rsid w:val="007C4EBC"/>
    <w:rsid w:val="00867C6D"/>
    <w:rsid w:val="009B0BEB"/>
    <w:rsid w:val="00A52E6B"/>
    <w:rsid w:val="00A81F15"/>
    <w:rsid w:val="00B67D17"/>
    <w:rsid w:val="00BA628F"/>
    <w:rsid w:val="00C5130C"/>
    <w:rsid w:val="00D55E64"/>
    <w:rsid w:val="00D568E0"/>
    <w:rsid w:val="00E15A49"/>
    <w:rsid w:val="00F5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889D6"/>
  <w15:docId w15:val="{6043CC01-92E6-4B0C-B17A-9A8C8B7D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3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uiPriority w:val="99"/>
    <w:rsid w:val="00C5130C"/>
    <w:rPr>
      <w:i/>
      <w:iCs/>
    </w:rPr>
  </w:style>
  <w:style w:type="character" w:customStyle="1" w:styleId="ZkladntextodsazenChar">
    <w:name w:val="Základní text odsazený Char"/>
    <w:link w:val="Zkladntextodsazen"/>
    <w:uiPriority w:val="99"/>
    <w:rsid w:val="00C5130C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uiPriority w:val="99"/>
    <w:rsid w:val="005D1C1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D1C1A"/>
    <w:pPr>
      <w:spacing w:after="140" w:line="276" w:lineRule="auto"/>
    </w:pPr>
  </w:style>
  <w:style w:type="character" w:customStyle="1" w:styleId="ZkladntextChar">
    <w:name w:val="Základní text Char"/>
    <w:link w:val="Zkladntext"/>
    <w:uiPriority w:val="99"/>
    <w:semiHidden/>
    <w:rsid w:val="008C78E1"/>
    <w:rPr>
      <w:rFonts w:cs="Calibri"/>
      <w:lang w:eastAsia="en-US"/>
    </w:rPr>
  </w:style>
  <w:style w:type="paragraph" w:styleId="Seznam">
    <w:name w:val="List"/>
    <w:basedOn w:val="Zkladntext"/>
    <w:uiPriority w:val="99"/>
    <w:rsid w:val="005D1C1A"/>
  </w:style>
  <w:style w:type="paragraph" w:customStyle="1" w:styleId="Titulek1">
    <w:name w:val="Titulek1"/>
    <w:basedOn w:val="Normln"/>
    <w:uiPriority w:val="99"/>
    <w:rsid w:val="005D1C1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5D1C1A"/>
    <w:pPr>
      <w:suppressLineNumbers/>
    </w:pPr>
  </w:style>
  <w:style w:type="paragraph" w:styleId="Adresanaoblku">
    <w:name w:val="envelope address"/>
    <w:basedOn w:val="Normln"/>
    <w:uiPriority w:val="99"/>
    <w:semiHidden/>
    <w:rsid w:val="00C5130C"/>
    <w:pPr>
      <w:spacing w:after="0" w:line="240" w:lineRule="auto"/>
      <w:ind w:left="2880"/>
    </w:pPr>
    <w:rPr>
      <w:rFonts w:eastAsia="Times New Roman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uiPriority w:val="99"/>
    <w:rsid w:val="00C5130C"/>
    <w:pPr>
      <w:spacing w:after="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Char1">
    <w:name w:val="Body Text Indent Char1"/>
    <w:uiPriority w:val="99"/>
    <w:semiHidden/>
    <w:rsid w:val="008C78E1"/>
    <w:rPr>
      <w:rFonts w:cs="Calibri"/>
      <w:lang w:eastAsia="en-US"/>
    </w:rPr>
  </w:style>
  <w:style w:type="paragraph" w:styleId="Bezmezer">
    <w:name w:val="No Spacing"/>
    <w:uiPriority w:val="99"/>
    <w:qFormat/>
    <w:rsid w:val="002A33B1"/>
    <w:rPr>
      <w:rFonts w:cs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1"/>
    <w:uiPriority w:val="99"/>
    <w:locked/>
    <w:rsid w:val="002A33B1"/>
    <w:rPr>
      <w:rFonts w:ascii="Cambria" w:eastAsia="Times New Roman" w:hAnsi="Cambria" w:cs="Cambria"/>
    </w:rPr>
  </w:style>
  <w:style w:type="paragraph" w:customStyle="1" w:styleId="Zhlav1">
    <w:name w:val="Záhlaví1"/>
    <w:basedOn w:val="Normln"/>
    <w:link w:val="ZhlavChar"/>
    <w:uiPriority w:val="99"/>
    <w:rsid w:val="002A33B1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Cambri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POSTUP PŘI ZŘÍZENÍ INKASA PRO PLATBY V DOMOVĚ MLÁDEŽE: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PŘI ZŘÍZENÍ INKASA PRO PLATBY V DOMOVĚ MLÁDEŽE:</dc:title>
  <dc:subject/>
  <dc:creator>Volánková Hana</dc:creator>
  <cp:keywords/>
  <dc:description/>
  <cp:lastModifiedBy>Borský</cp:lastModifiedBy>
  <cp:revision>2</cp:revision>
  <cp:lastPrinted>2024-04-08T12:00:00Z</cp:lastPrinted>
  <dcterms:created xsi:type="dcterms:W3CDTF">2024-04-08T12:00:00Z</dcterms:created>
  <dcterms:modified xsi:type="dcterms:W3CDTF">2024-04-08T12:00:00Z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